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20" w:line="360" w:lineRule="exact"/>
        <w:jc w:val="center"/>
        <w:rPr>
          <w:rFonts w:ascii="字体管家方萌" w:hAnsi="字体管家方萌" w:eastAsia="字体管家方萌" w:cs="字体管家方萌"/>
          <w:sz w:val="44"/>
          <w:szCs w:val="44"/>
        </w:rPr>
      </w:pPr>
      <w:r>
        <w:rPr>
          <w:rFonts w:hint="eastAsia" w:ascii="字体管家方萌" w:hAnsi="字体管家方萌" w:eastAsia="字体管家方萌" w:cs="字体管家方萌"/>
          <w:sz w:val="30"/>
          <w:szCs w:val="30"/>
          <w:lang w:val="en-US" w:eastAsia="zh-CN"/>
        </w:rPr>
        <w:t>产品</w:t>
      </w:r>
      <w:r>
        <w:rPr>
          <w:rFonts w:hint="eastAsia" w:ascii="字体管家方萌" w:hAnsi="字体管家方萌" w:eastAsia="字体管家方萌" w:cs="字体管家方萌"/>
          <w:sz w:val="44"/>
          <w:szCs w:val="44"/>
        </w:rPr>
        <w:t>承诺书</w:t>
      </w:r>
    </w:p>
    <w:p>
      <w:pPr>
        <w:adjustRightInd w:val="0"/>
        <w:spacing w:before="120" w:line="360" w:lineRule="auto"/>
        <w:ind w:firstLine="2520" w:firstLineChars="1200"/>
        <w:jc w:val="left"/>
        <w:rPr>
          <w:rFonts w:hint="eastAsia"/>
          <w:lang w:val="en-US" w:eastAsia="zh-CN"/>
        </w:rPr>
      </w:pPr>
    </w:p>
    <w:p>
      <w:pPr>
        <w:adjustRightInd w:val="0"/>
        <w:spacing w:before="120" w:line="360" w:lineRule="auto"/>
        <w:ind w:firstLine="2160" w:firstLineChars="12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郑重承诺将自己产品批发给（讲出来）由讲出来拿去自己销售，销售后用户直接到商家处提货，后期产品售后服务由商家完成。</w:t>
      </w:r>
    </w:p>
    <w:p>
      <w:pPr>
        <w:adjustRightInd w:val="0"/>
        <w:spacing w:before="120" w:line="360" w:lineRule="auto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关于讲出来如何销售，销售价格多少与商家无关，营销由讲出来自己完成..</w:t>
      </w:r>
    </w:p>
    <w:p>
      <w:pPr>
        <w:pStyle w:val="2"/>
        <w:spacing w:before="120" w:line="360" w:lineRule="exact"/>
        <w:ind w:left="420" w:leftChars="200" w:firstLine="5250" w:firstLineChars="250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      </w:t>
      </w:r>
    </w:p>
    <w:p>
      <w:pPr>
        <w:pStyle w:val="2"/>
        <w:spacing w:before="120" w:line="360" w:lineRule="exact"/>
        <w:ind w:firstLine="6000" w:firstLineChars="4000"/>
        <w:rPr>
          <w:rFonts w:hint="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讲出来网络传媒</w:t>
      </w:r>
      <w:r>
        <w:rPr>
          <w:rFonts w:hint="eastAsia"/>
          <w:b/>
          <w:bCs/>
          <w:sz w:val="15"/>
          <w:szCs w:val="15"/>
        </w:rPr>
        <w:t>（重庆）</w:t>
      </w:r>
    </w:p>
    <w:p>
      <w:pPr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                                                     </w:t>
      </w:r>
    </w:p>
    <w:p>
      <w:pPr>
        <w:adjustRightInd w:val="0"/>
        <w:spacing w:before="120"/>
        <w:rPr>
          <w:sz w:val="15"/>
          <w:szCs w:val="15"/>
        </w:rPr>
      </w:pPr>
      <w:r>
        <w:rPr>
          <w:rFonts w:hint="eastAsia"/>
          <w:sz w:val="15"/>
          <w:szCs w:val="15"/>
        </w:rPr>
        <w:t>立承诺书人：                商家经营地址：</w:t>
      </w:r>
    </w:p>
    <w:p>
      <w:pPr>
        <w:adjustRightInd w:val="0"/>
        <w:spacing w:before="120"/>
        <w:rPr>
          <w:sz w:val="15"/>
          <w:szCs w:val="15"/>
        </w:rPr>
      </w:pPr>
      <w:r>
        <w:rPr>
          <w:rFonts w:hint="eastAsia"/>
          <w:sz w:val="15"/>
          <w:szCs w:val="15"/>
          <w:lang w:val="en-US" w:eastAsia="zh-CN"/>
        </w:rPr>
        <w:t xml:space="preserve">联系电话：                  </w:t>
      </w:r>
      <w:r>
        <w:rPr>
          <w:rFonts w:hint="eastAsia"/>
          <w:sz w:val="15"/>
          <w:szCs w:val="15"/>
        </w:rPr>
        <w:t xml:space="preserve">身份证编号 </w:t>
      </w:r>
      <w:r>
        <w:rPr>
          <w:rFonts w:hint="eastAsia"/>
          <w:b/>
          <w:bCs/>
          <w:sz w:val="15"/>
          <w:szCs w:val="15"/>
        </w:rPr>
        <w:t xml:space="preserve">/ </w:t>
      </w:r>
      <w:r>
        <w:rPr>
          <w:rFonts w:hint="eastAsia"/>
          <w:sz w:val="15"/>
          <w:szCs w:val="15"/>
        </w:rPr>
        <w:t>营</w:t>
      </w:r>
      <w:r>
        <w:rPr>
          <w:rFonts w:hint="eastAsia"/>
          <w:sz w:val="15"/>
          <w:szCs w:val="15"/>
          <w:lang w:val="en-US" w:eastAsia="zh-CN"/>
        </w:rPr>
        <w:t>业</w:t>
      </w:r>
      <w:r>
        <w:rPr>
          <w:rFonts w:hint="eastAsia"/>
          <w:sz w:val="15"/>
          <w:szCs w:val="15"/>
        </w:rPr>
        <w:t>执照编号：</w:t>
      </w:r>
      <w:r>
        <w:rPr>
          <w:sz w:val="15"/>
          <w:szCs w:val="15"/>
        </w:rPr>
        <w:t> </w:t>
      </w:r>
    </w:p>
    <w:p>
      <w:pPr>
        <w:adjustRightInd w:val="0"/>
        <w:spacing w:before="120" w:line="480" w:lineRule="auto"/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  <w:lang w:val="en-US" w:eastAsia="zh-CN"/>
        </w:rPr>
        <w:t xml:space="preserve">                                                                     </w:t>
      </w:r>
      <w:r>
        <w:rPr>
          <w:rFonts w:hint="eastAsia"/>
          <w:sz w:val="15"/>
          <w:szCs w:val="15"/>
        </w:rPr>
        <w:t>签定日期：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202</w:t>
      </w:r>
      <w:r>
        <w:rPr>
          <w:rFonts w:hint="eastAsia"/>
          <w:sz w:val="15"/>
          <w:szCs w:val="15"/>
          <w:lang w:val="en-US" w:eastAsia="zh-CN"/>
        </w:rPr>
        <w:t xml:space="preserve">  </w:t>
      </w:r>
      <w:r>
        <w:rPr>
          <w:rFonts w:hint="eastAsia"/>
          <w:sz w:val="15"/>
          <w:szCs w:val="15"/>
        </w:rPr>
        <w:t>年</w:t>
      </w:r>
      <w:r>
        <w:rPr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月</w:t>
      </w:r>
      <w:r>
        <w:rPr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日</w:t>
      </w:r>
    </w:p>
    <w:p>
      <w:pPr>
        <w:adjustRightInd w:val="0"/>
        <w:spacing w:before="120" w:line="480" w:lineRule="auto"/>
        <w:jc w:val="left"/>
        <w:rPr>
          <w:rFonts w:hint="eastAsia"/>
          <w:sz w:val="15"/>
          <w:szCs w:val="15"/>
        </w:rPr>
      </w:pPr>
    </w:p>
    <w:p>
      <w:pPr>
        <w:adjustRightInd w:val="0"/>
        <w:spacing w:before="120" w:line="480" w:lineRule="auto"/>
        <w:jc w:val="left"/>
        <w:rPr>
          <w:rFonts w:hint="eastAsia"/>
          <w:sz w:val="15"/>
          <w:szCs w:val="15"/>
          <w:lang w:eastAsia="zh-CN"/>
        </w:rPr>
      </w:pPr>
      <w:bookmarkStart w:id="0" w:name="_GoBack"/>
      <w:bookmarkEnd w:id="0"/>
    </w:p>
    <w:p>
      <w:pPr>
        <w:adjustRightInd w:val="0"/>
        <w:spacing w:before="120" w:line="480" w:lineRule="auto"/>
        <w:jc w:val="center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商品详单</w:t>
      </w:r>
    </w:p>
    <w:p>
      <w:pPr>
        <w:adjustRightInd w:val="0"/>
        <w:spacing w:line="240" w:lineRule="auto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商家名称：                        店铺位置：                                联系方式:                 联系人：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882"/>
        <w:gridCol w:w="898"/>
        <w:gridCol w:w="856"/>
        <w:gridCol w:w="934"/>
        <w:gridCol w:w="907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产品名称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市场价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结算价</w:t>
            </w: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数量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753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auto"/>
        <w:rPr>
          <w:rFonts w:hint="default" w:eastAsia="宋体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注：商品一定保证品质，如有假货，或者不诚信商家，我们将按消费法给予维权。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auto"/>
        <w:rPr>
          <w:rFonts w:hint="eastAsia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auto"/>
        <w:rPr>
          <w:rFonts w:hint="eastAsia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auto"/>
        <w:rPr>
          <w:rFonts w:hint="eastAsia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auto"/>
        <w:rPr>
          <w:rFonts w:hint="default" w:eastAsia="宋体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</w:rPr>
        <w:t>我是</w:t>
      </w:r>
      <w:r>
        <w:rPr>
          <w:rFonts w:hint="eastAsia"/>
          <w:sz w:val="15"/>
          <w:szCs w:val="15"/>
          <w:lang w:val="en-US" w:eastAsia="zh-CN"/>
        </w:rPr>
        <w:t>商家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b/>
          <w:bCs/>
          <w:sz w:val="15"/>
          <w:szCs w:val="15"/>
        </w:rPr>
        <w:t xml:space="preserve">/ </w:t>
      </w:r>
      <w:r>
        <w:rPr>
          <w:rFonts w:hint="eastAsia"/>
          <w:sz w:val="15"/>
          <w:szCs w:val="15"/>
        </w:rPr>
        <w:t>以上内容</w:t>
      </w:r>
      <w:r>
        <w:rPr>
          <w:rFonts w:hint="eastAsia"/>
          <w:b/>
          <w:bCs/>
          <w:color w:val="0093DD"/>
          <w:sz w:val="15"/>
          <w:szCs w:val="15"/>
        </w:rPr>
        <w:t>我已阅读</w:t>
      </w:r>
      <w:r>
        <w:rPr>
          <w:rFonts w:hint="eastAsia"/>
          <w:sz w:val="15"/>
          <w:szCs w:val="15"/>
        </w:rPr>
        <w:t xml:space="preserve">情况属实 </w:t>
      </w:r>
      <w:r>
        <w:rPr>
          <w:rFonts w:hint="eastAsia"/>
          <w:b/>
          <w:bCs/>
          <w:sz w:val="15"/>
          <w:szCs w:val="15"/>
        </w:rPr>
        <w:t>/</w:t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</w:t>
      </w:r>
      <w:r>
        <w:rPr>
          <w:rFonts w:hint="eastAsia"/>
          <w:b/>
          <w:bCs/>
          <w:sz w:val="15"/>
          <w:szCs w:val="15"/>
        </w:rPr>
        <w:t>我已同意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b/>
          <w:bCs/>
          <w:sz w:val="15"/>
          <w:szCs w:val="15"/>
        </w:rPr>
        <w:t>/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  <w:lang w:val="en-US" w:eastAsia="zh-CN"/>
        </w:rPr>
        <w:t xml:space="preserve">             邀约人：               签单人：</w:t>
      </w:r>
    </w:p>
    <w:sectPr>
      <w:headerReference r:id="rId3" w:type="default"/>
      <w:footerReference r:id="rId4" w:type="default"/>
      <w:pgSz w:w="11906" w:h="16838"/>
      <w:pgMar w:top="1003" w:right="1463" w:bottom="68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C20281-48B2-4F55-AEE7-813007282B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auto"/>
    <w:pitch w:val="default"/>
    <w:sig w:usb0="A00002BF" w:usb1="18EF7CFA" w:usb2="00000016" w:usb3="00000000" w:csb0="00040003" w:csb1="04900000"/>
    <w:embedRegular r:id="rId2" w:fontKey="{EE8D4CAE-1445-49B7-A820-5F0BD36FD7E1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康心动体 W4">
    <w:panose1 w:val="040B0409000000000000"/>
    <w:charset w:val="86"/>
    <w:family w:val="auto"/>
    <w:pitch w:val="default"/>
    <w:sig w:usb0="A00002BF" w:usb1="384F6CFA" w:usb2="00000012" w:usb3="00000000" w:csb0="00040001" w:csb1="00000000"/>
    <w:embedRegular r:id="rId3" w:fontKey="{BC35083C-860A-4D13-A076-B4ACC2D7BF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FACCB66-E3DA-4214-94DC-A26CFF7BAB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875665</wp:posOffset>
              </wp:positionH>
              <wp:positionV relativeFrom="page">
                <wp:posOffset>10223500</wp:posOffset>
              </wp:positionV>
              <wp:extent cx="5779770" cy="332105"/>
              <wp:effectExtent l="0" t="0" r="0" b="0"/>
              <wp:wrapNone/>
              <wp:docPr id="22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9770" cy="332297"/>
                        <a:chOff x="640730" y="9864366"/>
                        <a:chExt cx="6445788" cy="332297"/>
                      </a:xfrm>
                    </wpg:grpSpPr>
                    <wps:wsp>
                      <wps:cNvPr id="13" name="矩形 12"/>
                      <wps:cNvSpPr/>
                      <wps:spPr>
                        <a:xfrm>
                          <a:off x="640730" y="9864366"/>
                          <a:ext cx="1451754" cy="310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insoku/>
                              <w:ind w:left="0"/>
                              <w:jc w:val="left"/>
                              <w:rPr>
                                <w:rFonts w:hint="default" w:eastAsia="宋体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/>
                                <w:color w:val="FFFFFF" w:themeColor="background1"/>
                                <w:kern w:val="24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NO：HUI2002202160001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17" name="矩形 16"/>
                      <wps:cNvSpPr/>
                      <wps:spPr>
                        <a:xfrm>
                          <a:off x="5148249" y="9889781"/>
                          <a:ext cx="1938269" cy="306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康心动体 W4" w:hAnsi="华康心动体 W4" w:eastAsia="华康心动体 W4" w:cs="华康心动体 W4"/>
                                <w:color w:val="FFFFFF" w:themeColor="background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讲出来网络传媒(重庆)有限责任公司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1" o:spid="_x0000_s1026" o:spt="203" style="position:absolute;left:0pt;margin-left:68.95pt;margin-top:805pt;height:26.15pt;width:455.1pt;mso-position-horizontal-relative:page;mso-position-vertical-relative:page;z-index:251661312;mso-width-relative:page;mso-height-relative:page;" coordorigin="640730,9864366" coordsize="6445788,332297" o:gfxdata="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G11ncAAAADgEA&#10;AA8AAAAAAAAAAQAgAAAAIgAAAGRycy9kb3ducmV2LnhtbFBLAQIUABQAAAAIAIdO4kD4vdsVTwIA&#10;AO0FAAAOAAAAAAAAAAEAIAAAACsBAABkcnMvZTJvRG9jLnhtbFBLBQYAAAAABgAGAFkBAADsBQAA&#10;AAA=&#10;">
              <o:lock v:ext="edit" aspectratio="f"/>
              <v:rect id="矩形 12" o:spid="_x0000_s1026" o:spt="1" style="position:absolute;left:640730;top:9864366;height:310694;width:1451754;" filled="f" stroked="f" coordsize="21600,21600" o:gfxdata="UEsDBAoAAAAAAIdO4kAAAAAAAAAAAAAAAAAEAAAAZHJzL1BLAwQUAAAACACHTuJA4O06Z7oAAADb&#10;AAAADwAAAGRycy9kb3ducmV2LnhtbEVPTYvCMBC9C/6HMMJeRFNdEK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7Tpn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insoku/>
                        <w:ind w:left="0"/>
                        <w:jc w:val="left"/>
                        <w:rPr>
                          <w:rFonts w:hint="default" w:eastAsia="宋体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/>
                          <w:color w:val="FFFFFF" w:themeColor="background1"/>
                          <w:kern w:val="24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NO：HUI2002202160001</w:t>
                      </w:r>
                    </w:p>
                  </w:txbxContent>
                </v:textbox>
              </v:rect>
              <v:rect id="矩形 16" o:spid="_x0000_s1026" o:spt="1" style="position:absolute;left:5148249;top:9889781;height:306882;width:1938269;" filled="f" stroked="f" coordsize="21600,21600" o:gfxdata="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9Y8ZL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康心动体 W4" w:hAnsi="华康心动体 W4" w:eastAsia="华康心动体 W4" w:cs="华康心动体 W4"/>
                          <w:color w:val="FFFFFF" w:themeColor="background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讲出来网络传媒(重庆)有限责任公司 </w:t>
                      </w:r>
                    </w:p>
                  </w:txbxContent>
                </v:textbox>
              </v:rect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6350</wp:posOffset>
              </wp:positionH>
              <wp:positionV relativeFrom="page">
                <wp:posOffset>10253345</wp:posOffset>
              </wp:positionV>
              <wp:extent cx="7157085" cy="421005"/>
              <wp:effectExtent l="0" t="0" r="5715" b="17145"/>
              <wp:wrapNone/>
              <wp:docPr id="25" name="任意多边形: 形状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7085" cy="421005"/>
                      </a:xfrm>
                      <a:custGeom>
                        <a:avLst/>
                        <a:gdLst>
                          <a:gd name="connsiteX0" fmla="*/ 0 w 6372919"/>
                          <a:gd name="connsiteY0" fmla="*/ 0 h 432048"/>
                          <a:gd name="connsiteX1" fmla="*/ 5940871 w 6372919"/>
                          <a:gd name="connsiteY1" fmla="*/ 0 h 432048"/>
                          <a:gd name="connsiteX2" fmla="*/ 6372919 w 6372919"/>
                          <a:gd name="connsiteY2" fmla="*/ 432048 h 432048"/>
                          <a:gd name="connsiteX3" fmla="*/ 0 w 6372919"/>
                          <a:gd name="connsiteY3" fmla="*/ 432048 h 4320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6372919" h="432048">
                            <a:moveTo>
                              <a:pt x="0" y="0"/>
                            </a:moveTo>
                            <a:lnTo>
                              <a:pt x="5940871" y="0"/>
                            </a:lnTo>
                            <a:cubicBezTo>
                              <a:pt x="6179485" y="0"/>
                              <a:pt x="6372919" y="193434"/>
                              <a:pt x="6372919" y="432048"/>
                            </a:cubicBezTo>
                            <a:lnTo>
                              <a:pt x="0" y="432048"/>
                            </a:lnTo>
                            <a:close/>
                          </a:path>
                        </a:pathLst>
                      </a:custGeom>
                      <a:solidFill>
                        <a:srgbClr val="0093D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24" o:spid="_x0000_s1026" o:spt="100" style="position:absolute;left:0pt;margin-left:0.5pt;margin-top:807.35pt;height:33.15pt;width:563.55pt;mso-position-horizontal-relative:page;mso-position-vertical-relative:page;z-index:251660288;v-text-anchor:middle;mso-width-relative:page;mso-height-relative:page;" fillcolor="#0093DD" filled="t" stroked="f" coordsize="6372919,432048" o:gfxdata="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LL3MfLZ&#10;AAAADAEAAA8AAAAAAAAAAQAgAAAAIgAAAGRycy9kb3ducmV2LnhtbFBLAQIUABQAAAAIAIdO4kAj&#10;0VhwrgMAAOQIAAAOAAAAAAAAAAEAIAAAACgBAABkcnMvZTJvRG9jLnhtbFBLBQYAAAAABgAGAFkB&#10;AABIBwAAAAA=&#10;" path="m0,0l5940871,0c6179485,0,6372919,193434,6372919,432048l0,432048xe">
              <v:path textboxrect="0,0,6372919,432048" o:connectlocs="0,0;6671874,0;7157085,421005;0,421005" o:connectangles="0,0,0,0"/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 w:ascii="华康心动体 W4" w:hAnsi="华康心动体 W4" w:eastAsia="华康心动体 W4" w:cs="华康心动体 W4"/>
        <w:color w:val="808080" w:themeColor="text1" w:themeTint="80"/>
        <w:sz w:val="13"/>
        <w:szCs w:val="13"/>
        <w:lang w:val="en-US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3743960</wp:posOffset>
          </wp:positionH>
          <wp:positionV relativeFrom="page">
            <wp:posOffset>-6350</wp:posOffset>
          </wp:positionV>
          <wp:extent cx="3804920" cy="1440180"/>
          <wp:effectExtent l="0" t="0" r="5080" b="7620"/>
          <wp:wrapNone/>
          <wp:docPr id="5" name="图片 5" descr="资源 59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资源 59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492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141845"/>
          <wp:effectExtent l="0" t="0" r="2540" b="1905"/>
          <wp:wrapNone/>
          <wp:docPr id="3" name="WordPictureWatermark26994" descr="x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6994" descr="xx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14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6D7A"/>
    <w:rsid w:val="00033B9C"/>
    <w:rsid w:val="001004DB"/>
    <w:rsid w:val="00354564"/>
    <w:rsid w:val="003E2B3A"/>
    <w:rsid w:val="00594C86"/>
    <w:rsid w:val="00661C68"/>
    <w:rsid w:val="008750BE"/>
    <w:rsid w:val="008E34BD"/>
    <w:rsid w:val="00CE3822"/>
    <w:rsid w:val="00FB03F4"/>
    <w:rsid w:val="032B3166"/>
    <w:rsid w:val="073B793D"/>
    <w:rsid w:val="0FC033A0"/>
    <w:rsid w:val="10DC1B70"/>
    <w:rsid w:val="117B5C64"/>
    <w:rsid w:val="11B625FC"/>
    <w:rsid w:val="1B583D04"/>
    <w:rsid w:val="1F99537F"/>
    <w:rsid w:val="1FC17E80"/>
    <w:rsid w:val="21B97CEC"/>
    <w:rsid w:val="2B4441F2"/>
    <w:rsid w:val="31544E82"/>
    <w:rsid w:val="34C04FCF"/>
    <w:rsid w:val="354915BC"/>
    <w:rsid w:val="3E094269"/>
    <w:rsid w:val="44853E6D"/>
    <w:rsid w:val="4AB70084"/>
    <w:rsid w:val="4EC5675A"/>
    <w:rsid w:val="50BA01CB"/>
    <w:rsid w:val="54786D7A"/>
    <w:rsid w:val="642719B2"/>
    <w:rsid w:val="676D289A"/>
    <w:rsid w:val="731C6240"/>
    <w:rsid w:val="75F648B9"/>
    <w:rsid w:val="7D0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92D6C-6775-4C3A-8143-15E244520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502</Characters>
  <Lines>4</Lines>
  <Paragraphs>1</Paragraphs>
  <TotalTime>3</TotalTime>
  <ScaleCrop>false</ScaleCrop>
  <LinksUpToDate>false</LinksUpToDate>
  <CharactersWithSpaces>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2021-01-05T02:08:00Z</dcterms:created>
  <dc:creator>李您理</dc:creator>
  <cp:lastModifiedBy>李您理</cp:lastModifiedBy>
  <cp:lastPrinted>2021-01-08T02:45:00Z</cp:lastPrinted>
  <dcterms:modified xsi:type="dcterms:W3CDTF">2022-03-14T03:58:46Z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8B16F3CDD4D847E2BB965BD11A1ECE61</vt:lpwstr>
  </property>
</Properties>
</file>